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0" w:rsidRDefault="00C4343A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>
        <w:rPr>
          <w:rFonts w:ascii="Trebuchet MS" w:hAnsi="Trebuchet MS" w:cs="Trebuchet MS"/>
          <w:b/>
          <w:bCs/>
          <w:color w:val="61A212"/>
          <w:sz w:val="30"/>
          <w:szCs w:val="30"/>
        </w:rPr>
        <w:t>Cricket – The Perfect School Game:</w:t>
      </w:r>
    </w:p>
    <w:p w:rsidR="00C4343A" w:rsidRDefault="00BE1B70" w:rsidP="00BE1B70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BE1B70">
        <w:rPr>
          <w:rFonts w:ascii="Trebuchet MS" w:hAnsi="Trebuchet MS" w:cs="Trebuchet MS"/>
          <w:bCs/>
          <w:szCs w:val="30"/>
        </w:rPr>
        <w:t>Cricket is the per</w:t>
      </w:r>
      <w:r w:rsidR="00C4343A">
        <w:rPr>
          <w:rFonts w:ascii="Trebuchet MS" w:hAnsi="Trebuchet MS" w:cs="Trebuchet MS"/>
          <w:bCs/>
          <w:szCs w:val="30"/>
        </w:rPr>
        <w:t>fect game for group instruction:</w:t>
      </w:r>
      <w:r w:rsidRPr="00BE1B70">
        <w:rPr>
          <w:rFonts w:ascii="Trebuchet MS" w:hAnsi="Trebuchet MS" w:cs="Trebuchet MS"/>
          <w:bCs/>
          <w:szCs w:val="30"/>
        </w:rPr>
        <w:t xml:space="preserve"> </w:t>
      </w:r>
    </w:p>
    <w:p w:rsidR="00C4343A" w:rsidRDefault="00BE1B70" w:rsidP="00BE1B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C4343A">
        <w:rPr>
          <w:rFonts w:ascii="Trebuchet MS" w:hAnsi="Trebuchet MS" w:cs="Trebuchet MS"/>
          <w:bCs/>
          <w:szCs w:val="30"/>
        </w:rPr>
        <w:t xml:space="preserve">It can be played indoors or outside, on a basketball court, asphalt or grass. </w:t>
      </w:r>
    </w:p>
    <w:p w:rsidR="00C4343A" w:rsidRDefault="00BE1B70" w:rsidP="00BE1B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C4343A">
        <w:rPr>
          <w:rFonts w:ascii="Trebuchet MS" w:hAnsi="Trebuchet MS" w:cs="Trebuchet MS"/>
          <w:bCs/>
          <w:szCs w:val="30"/>
        </w:rPr>
        <w:t xml:space="preserve">It allows the instructor to observe students both as individual participants and as parts of a team. </w:t>
      </w:r>
    </w:p>
    <w:p w:rsidR="00C4343A" w:rsidRDefault="00BE1B70" w:rsidP="00BE1B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C4343A">
        <w:rPr>
          <w:rFonts w:ascii="Trebuchet MS" w:hAnsi="Trebuchet MS" w:cs="Trebuchet MS"/>
          <w:bCs/>
          <w:szCs w:val="30"/>
        </w:rPr>
        <w:t>Cricket appeal</w:t>
      </w:r>
      <w:r w:rsidR="00C4343A">
        <w:rPr>
          <w:rFonts w:ascii="Trebuchet MS" w:hAnsi="Trebuchet MS" w:cs="Trebuchet MS"/>
          <w:bCs/>
          <w:szCs w:val="30"/>
        </w:rPr>
        <w:t>s</w:t>
      </w:r>
      <w:r w:rsidRPr="00C4343A">
        <w:rPr>
          <w:rFonts w:ascii="Trebuchet MS" w:hAnsi="Trebuchet MS" w:cs="Trebuchet MS"/>
          <w:bCs/>
          <w:szCs w:val="30"/>
        </w:rPr>
        <w:t xml:space="preserve"> to all </w:t>
      </w:r>
      <w:r w:rsidR="00C4343A">
        <w:rPr>
          <w:rFonts w:ascii="Trebuchet MS" w:hAnsi="Trebuchet MS" w:cs="Trebuchet MS"/>
          <w:bCs/>
          <w:szCs w:val="30"/>
        </w:rPr>
        <w:t>children</w:t>
      </w:r>
      <w:r w:rsidRPr="00C4343A">
        <w:rPr>
          <w:rFonts w:ascii="Trebuchet MS" w:hAnsi="Trebuchet MS" w:cs="Trebuchet MS"/>
          <w:bCs/>
          <w:szCs w:val="30"/>
        </w:rPr>
        <w:t xml:space="preserve">, not just those who are typically large, strong or fast. (In groups, this propensity causes many disaffected children to shrink away from active participation. This means less involvement and a discouraging, awkward experience for the child; it also makes the task of assigning that student a fair grade more difficult for the instructor.) </w:t>
      </w:r>
    </w:p>
    <w:p w:rsidR="00BE1B70" w:rsidRPr="00C4343A" w:rsidRDefault="00BE1B70" w:rsidP="00793E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 w:rsidRPr="00C4343A">
        <w:rPr>
          <w:rFonts w:ascii="Trebuchet MS" w:hAnsi="Trebuchet MS" w:cs="Trebuchet MS"/>
          <w:bCs/>
          <w:szCs w:val="30"/>
        </w:rPr>
        <w:t xml:space="preserve">Cricket rewards patience, technique and intelligence; stature has very little to do with eventual greatness. This encourages all children to participate, and draws out those typically disaffected. </w:t>
      </w:r>
    </w:p>
    <w:p w:rsidR="00BE1B70" w:rsidRDefault="00BE1B70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</w:p>
    <w:p w:rsid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>
        <w:rPr>
          <w:rFonts w:ascii="Trebuchet MS" w:hAnsi="Trebuchet MS" w:cs="Trebuchet MS"/>
          <w:b/>
          <w:bCs/>
          <w:color w:val="61A212"/>
          <w:sz w:val="30"/>
          <w:szCs w:val="30"/>
        </w:rPr>
        <w:t>Suitability:</w:t>
      </w:r>
    </w:p>
    <w:p w:rsid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Cricket is suitable for boys and girls to participate in from an early age. Children from the age of 5 years old can begin to learn cricket by participating in the MYCA program. Cricket is a non-contact sport and at this age is played with a soft cricket ball to ensure the safety of the children. Cricket is a great way for children to learn to work togeth</w:t>
      </w:r>
      <w:r w:rsidR="009D0429">
        <w:rPr>
          <w:rFonts w:ascii="Trebuchet MS" w:hAnsi="Trebuchet MS" w:cs="Trebuchet MS"/>
          <w:color w:val="292929"/>
        </w:rPr>
        <w:t xml:space="preserve">er in a team environment while </w:t>
      </w:r>
      <w:r>
        <w:rPr>
          <w:rFonts w:ascii="Trebuchet MS" w:hAnsi="Trebuchet MS" w:cs="Trebuchet MS"/>
          <w:color w:val="292929"/>
        </w:rPr>
        <w:t>developing important physical and mental skills.</w:t>
      </w:r>
    </w:p>
    <w:p w:rsidR="00793E75" w:rsidRDefault="00793E75" w:rsidP="00793E75"/>
    <w:p w:rsidR="00793E75" w:rsidRPr="00793E75" w:rsidRDefault="00996B32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>
        <w:rPr>
          <w:rFonts w:ascii="Trebuchet MS" w:hAnsi="Trebuchet MS" w:cs="Trebuchet MS"/>
          <w:b/>
          <w:bCs/>
          <w:color w:val="61A212"/>
          <w:sz w:val="30"/>
          <w:szCs w:val="30"/>
        </w:rPr>
        <w:t>Fun</w:t>
      </w:r>
      <w:r w:rsidR="00793E75" w:rsidRPr="00793E75">
        <w:rPr>
          <w:rFonts w:ascii="Trebuchet MS" w:hAnsi="Trebuchet MS" w:cs="Trebuchet MS"/>
          <w:b/>
          <w:bCs/>
          <w:color w:val="61A212"/>
          <w:sz w:val="30"/>
          <w:szCs w:val="30"/>
        </w:rPr>
        <w:t xml:space="preserve"> for all ages</w:t>
      </w:r>
      <w:r w:rsidR="00BA5146">
        <w:rPr>
          <w:rFonts w:ascii="Trebuchet MS" w:hAnsi="Trebuchet MS" w:cs="Trebuchet MS"/>
          <w:b/>
          <w:bCs/>
          <w:color w:val="61A212"/>
          <w:sz w:val="30"/>
          <w:szCs w:val="30"/>
        </w:rPr>
        <w:t>, and in all places</w:t>
      </w:r>
      <w:r w:rsidR="00411667" w:rsidRPr="00411667">
        <w:rPr>
          <w:rFonts w:ascii="Trebuchet MS" w:hAnsi="Trebuchet MS" w:cs="Trebuchet MS"/>
          <w:bCs/>
          <w:szCs w:val="30"/>
        </w:rPr>
        <w:t xml:space="preserve"> </w:t>
      </w:r>
    </w:p>
    <w:p w:rsidR="00411667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>
        <w:rPr>
          <w:rFonts w:ascii="Trebuchet MS" w:hAnsi="Trebuchet MS" w:cs="Trebuchet MS"/>
          <w:bCs/>
          <w:szCs w:val="30"/>
        </w:rPr>
        <w:t>Boys and girls</w:t>
      </w:r>
      <w:r w:rsidRPr="00793E75">
        <w:rPr>
          <w:rFonts w:ascii="Trebuchet MS" w:hAnsi="Trebuchet MS" w:cs="Trebuchet MS"/>
          <w:bCs/>
          <w:szCs w:val="30"/>
        </w:rPr>
        <w:t xml:space="preserve"> of all ages can play cricket both socially and competitively. While competitive cricket is mostly played on a pitch on an oval field, cricket just for fun can be played in backyards, parks, </w:t>
      </w:r>
      <w:r w:rsidR="00463EE0" w:rsidRPr="00793E75">
        <w:rPr>
          <w:rFonts w:ascii="Trebuchet MS" w:hAnsi="Trebuchet MS" w:cs="Trebuchet MS"/>
          <w:bCs/>
          <w:szCs w:val="30"/>
        </w:rPr>
        <w:t>and streets</w:t>
      </w:r>
      <w:r w:rsidRPr="00793E75">
        <w:rPr>
          <w:rFonts w:ascii="Trebuchet MS" w:hAnsi="Trebuchet MS" w:cs="Trebuchet MS"/>
          <w:bCs/>
          <w:szCs w:val="30"/>
        </w:rPr>
        <w:t xml:space="preserve"> or on the beach.</w:t>
      </w:r>
    </w:p>
    <w:p w:rsidR="00793E75" w:rsidRP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</w:p>
    <w:p w:rsidR="00411667" w:rsidRDefault="00411667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411667">
        <w:rPr>
          <w:rFonts w:ascii="Trebuchet MS" w:hAnsi="Trebuchet MS" w:cs="Trebuchet MS"/>
          <w:b/>
          <w:bCs/>
          <w:color w:val="61A212"/>
          <w:sz w:val="30"/>
          <w:szCs w:val="30"/>
        </w:rPr>
        <w:t>Health benefits</w:t>
      </w:r>
      <w:r w:rsidRPr="00793E75">
        <w:rPr>
          <w:rFonts w:ascii="Trebuchet MS" w:hAnsi="Trebuchet MS" w:cs="Trebuchet MS"/>
          <w:bCs/>
          <w:szCs w:val="30"/>
        </w:rPr>
        <w:t xml:space="preserve"> </w:t>
      </w:r>
    </w:p>
    <w:p w:rsidR="00793E75" w:rsidRP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 xml:space="preserve">Although there is some standing around, to play cricket </w:t>
      </w:r>
      <w:r w:rsidR="004C7E85">
        <w:rPr>
          <w:rFonts w:ascii="Trebuchet MS" w:hAnsi="Trebuchet MS" w:cs="Trebuchet MS"/>
          <w:bCs/>
          <w:szCs w:val="30"/>
        </w:rPr>
        <w:t xml:space="preserve">well </w:t>
      </w:r>
      <w:r w:rsidRPr="00793E75">
        <w:rPr>
          <w:rFonts w:ascii="Trebuchet MS" w:hAnsi="Trebuchet MS" w:cs="Trebuchet MS"/>
          <w:bCs/>
          <w:szCs w:val="30"/>
        </w:rPr>
        <w:t>you need to be fit and strong, and have good hand–eye coordination and ball-handling skills. Cricket involves sprinting between wickets and running to stop balls, as well as bowling and throwing. Health benefits include:</w:t>
      </w:r>
    </w:p>
    <w:p w:rsidR="00793E75" w:rsidRPr="00793E75" w:rsidRDefault="00793E75" w:rsidP="00793E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color w:val="292929"/>
        </w:rPr>
      </w:pPr>
      <w:r w:rsidRPr="00793E75">
        <w:rPr>
          <w:rFonts w:ascii="Trebuchet MS" w:hAnsi="Trebuchet MS" w:cs="Trebuchet MS"/>
          <w:bCs/>
          <w:color w:val="292929"/>
        </w:rPr>
        <w:t>Endurance and stamina</w:t>
      </w:r>
    </w:p>
    <w:p w:rsidR="00793E75" w:rsidRPr="00793E75" w:rsidRDefault="00793E75" w:rsidP="00793E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color w:val="292929"/>
        </w:rPr>
      </w:pPr>
      <w:r w:rsidRPr="00793E75">
        <w:rPr>
          <w:rFonts w:ascii="Trebuchet MS" w:hAnsi="Trebuchet MS" w:cs="Trebuchet MS"/>
          <w:bCs/>
          <w:color w:val="292929"/>
        </w:rPr>
        <w:t xml:space="preserve">Balance and coordination </w:t>
      </w:r>
    </w:p>
    <w:p w:rsidR="00793E75" w:rsidRPr="00793E75" w:rsidRDefault="00793E75" w:rsidP="00793E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color w:val="292929"/>
        </w:rPr>
      </w:pPr>
      <w:r w:rsidRPr="00793E75">
        <w:rPr>
          <w:rFonts w:ascii="Trebuchet MS" w:hAnsi="Trebuchet MS" w:cs="Trebuchet MS"/>
          <w:bCs/>
          <w:color w:val="292929"/>
        </w:rPr>
        <w:t xml:space="preserve">Physical fitness </w:t>
      </w:r>
    </w:p>
    <w:p w:rsidR="00793E75" w:rsidRDefault="00793E75" w:rsidP="00793E7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color w:val="292929"/>
        </w:rPr>
      </w:pPr>
      <w:r w:rsidRPr="00793E75">
        <w:rPr>
          <w:rFonts w:ascii="Trebuchet MS" w:hAnsi="Trebuchet MS" w:cs="Trebuchet MS"/>
          <w:bCs/>
          <w:color w:val="292929"/>
        </w:rPr>
        <w:t xml:space="preserve">Improving hand–eye coordination </w:t>
      </w:r>
    </w:p>
    <w:p w:rsid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</w:p>
    <w:p w:rsid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 w:rsidRPr="00793E75">
        <w:rPr>
          <w:rFonts w:ascii="Trebuchet MS" w:hAnsi="Trebuchet MS" w:cs="Trebuchet MS"/>
          <w:b/>
          <w:bCs/>
          <w:color w:val="61A212"/>
          <w:sz w:val="30"/>
          <w:szCs w:val="30"/>
        </w:rPr>
        <w:t>Other benefits:</w:t>
      </w:r>
    </w:p>
    <w:p w:rsidR="00793E75" w:rsidRP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>As well as physical health benefits, cricket can also bring other benefits and opportunities such as:</w:t>
      </w:r>
    </w:p>
    <w:p w:rsidR="00793E75" w:rsidRPr="00793E75" w:rsidRDefault="00793E75" w:rsidP="00793E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 xml:space="preserve">Eye–hand coordination </w:t>
      </w:r>
    </w:p>
    <w:p w:rsidR="00793E75" w:rsidRPr="00793E75" w:rsidRDefault="00793E75" w:rsidP="00793E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 xml:space="preserve">Team skills </w:t>
      </w:r>
    </w:p>
    <w:p w:rsidR="00793E75" w:rsidRPr="00793E75" w:rsidRDefault="00793E75" w:rsidP="00793E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 xml:space="preserve">Social skills like cooperation, communication and learning how to cope with winning and losing </w:t>
      </w:r>
    </w:p>
    <w:p w:rsidR="00793E75" w:rsidRPr="00793E75" w:rsidRDefault="00793E75" w:rsidP="00793E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>Social interaction – it’s a great way to meet new people and make new friends.</w:t>
      </w:r>
    </w:p>
    <w:p w:rsid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</w:p>
    <w:p w:rsidR="00A029AA" w:rsidRDefault="00A029AA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A029AA">
        <w:rPr>
          <w:rFonts w:ascii="Trebuchet MS" w:hAnsi="Trebuchet MS" w:cs="Trebuchet MS"/>
          <w:b/>
          <w:bCs/>
          <w:color w:val="61A212"/>
          <w:sz w:val="30"/>
          <w:szCs w:val="30"/>
        </w:rPr>
        <w:t>Getting started</w:t>
      </w:r>
      <w:r w:rsidRPr="00793E75">
        <w:rPr>
          <w:rFonts w:ascii="Trebuchet MS" w:hAnsi="Trebuchet MS" w:cs="Trebuchet MS"/>
          <w:bCs/>
          <w:szCs w:val="30"/>
        </w:rPr>
        <w:t xml:space="preserve"> </w:t>
      </w:r>
    </w:p>
    <w:p w:rsidR="00793E75" w:rsidRPr="00793E75" w:rsidRDefault="00793E75" w:rsidP="00793E7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793E75">
        <w:rPr>
          <w:rFonts w:ascii="Trebuchet MS" w:hAnsi="Trebuchet MS" w:cs="Trebuchet MS"/>
          <w:bCs/>
          <w:szCs w:val="30"/>
        </w:rPr>
        <w:t xml:space="preserve">To play backyard cricket you just need some friends, a bat, a ball and wickets. </w:t>
      </w:r>
      <w:r w:rsidR="00961336" w:rsidRPr="00793E75">
        <w:rPr>
          <w:rFonts w:ascii="Trebuchet MS" w:hAnsi="Trebuchet MS" w:cs="Trebuchet MS"/>
          <w:bCs/>
          <w:szCs w:val="30"/>
        </w:rPr>
        <w:t xml:space="preserve">To learn the </w:t>
      </w:r>
      <w:r w:rsidR="00961336" w:rsidRPr="00793E75">
        <w:rPr>
          <w:rFonts w:ascii="Trebuchet MS" w:hAnsi="Trebuchet MS" w:cs="Trebuchet MS"/>
          <w:bCs/>
          <w:szCs w:val="30"/>
        </w:rPr>
        <w:lastRenderedPageBreak/>
        <w:t xml:space="preserve">skills, </w:t>
      </w:r>
      <w:r w:rsidR="00961336">
        <w:rPr>
          <w:rFonts w:ascii="Trebuchet MS" w:hAnsi="Trebuchet MS" w:cs="Trebuchet MS"/>
          <w:bCs/>
          <w:szCs w:val="30"/>
        </w:rPr>
        <w:t xml:space="preserve">children can </w:t>
      </w:r>
      <w:r w:rsidR="00961336" w:rsidRPr="00793E75">
        <w:rPr>
          <w:rFonts w:ascii="Trebuchet MS" w:hAnsi="Trebuchet MS" w:cs="Trebuchet MS"/>
          <w:bCs/>
          <w:szCs w:val="30"/>
        </w:rPr>
        <w:t>participat</w:t>
      </w:r>
      <w:r w:rsidR="00961336">
        <w:rPr>
          <w:rFonts w:ascii="Trebuchet MS" w:hAnsi="Trebuchet MS" w:cs="Trebuchet MS"/>
          <w:bCs/>
          <w:szCs w:val="30"/>
        </w:rPr>
        <w:t>e in a clinic, or join</w:t>
      </w:r>
      <w:r w:rsidRPr="00793E75">
        <w:rPr>
          <w:rFonts w:ascii="Trebuchet MS" w:hAnsi="Trebuchet MS" w:cs="Trebuchet MS"/>
          <w:bCs/>
          <w:szCs w:val="30"/>
        </w:rPr>
        <w:t xml:space="preserve"> a local </w:t>
      </w:r>
      <w:r w:rsidR="00961336">
        <w:rPr>
          <w:rFonts w:ascii="Trebuchet MS" w:hAnsi="Trebuchet MS" w:cs="Trebuchet MS"/>
          <w:bCs/>
          <w:szCs w:val="30"/>
        </w:rPr>
        <w:t>youth league</w:t>
      </w:r>
      <w:r w:rsidRPr="00793E75">
        <w:rPr>
          <w:rFonts w:ascii="Trebuchet MS" w:hAnsi="Trebuchet MS" w:cs="Trebuchet MS"/>
          <w:bCs/>
          <w:szCs w:val="30"/>
        </w:rPr>
        <w:t xml:space="preserve">. </w:t>
      </w:r>
    </w:p>
    <w:p w:rsidR="004216C1" w:rsidRDefault="004216C1" w:rsidP="004216C1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>
        <w:rPr>
          <w:rFonts w:ascii="Trebuchet MS" w:hAnsi="Trebuchet MS" w:cs="Trebuchet MS"/>
          <w:b/>
          <w:bCs/>
          <w:color w:val="61A212"/>
          <w:sz w:val="30"/>
          <w:szCs w:val="30"/>
        </w:rPr>
        <w:t>Rules of the game:</w:t>
      </w:r>
    </w:p>
    <w:p w:rsidR="004216C1" w:rsidRDefault="004216C1" w:rsidP="004216C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The basic rules of cricket are:</w:t>
      </w:r>
    </w:p>
    <w:p w:rsidR="00BE1B70" w:rsidRPr="00A029AA" w:rsidRDefault="00BE1B70" w:rsidP="00BE1B7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The object of the game is to score more runs than the opposing team.</w:t>
      </w:r>
    </w:p>
    <w:p w:rsidR="004216C1" w:rsidRDefault="000E6625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A</w:t>
      </w:r>
      <w:r w:rsidR="004216C1">
        <w:rPr>
          <w:rFonts w:ascii="Trebuchet MS" w:hAnsi="Trebuchet MS" w:cs="Trebuchet MS"/>
          <w:color w:val="292929"/>
        </w:rPr>
        <w:t> match is played between two teams with each team having eleven players. One player from each team is the designated captain.</w:t>
      </w:r>
    </w:p>
    <w:p w:rsidR="004216C1" w:rsidRDefault="004216C1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One team fields while the other team is the batting side.</w:t>
      </w:r>
    </w:p>
    <w:p w:rsidR="000E6625" w:rsidRDefault="004216C1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The fielding team bowls the cricket ball at the batsmen who tries to hit the ball with their bat. The fielding team is tryi</w:t>
      </w:r>
      <w:r w:rsidR="000E6625">
        <w:rPr>
          <w:rFonts w:ascii="Trebuchet MS" w:hAnsi="Trebuchet MS" w:cs="Trebuchet MS"/>
          <w:color w:val="292929"/>
        </w:rPr>
        <w:t>ng to get the batsmen out while</w:t>
      </w:r>
      <w:r>
        <w:rPr>
          <w:rFonts w:ascii="Trebuchet MS" w:hAnsi="Trebuchet MS" w:cs="Trebuchet MS"/>
          <w:color w:val="292929"/>
        </w:rPr>
        <w:t xml:space="preserve"> the batting team is trying to score as many runs as they can without getting out.</w:t>
      </w:r>
    </w:p>
    <w:p w:rsidR="004216C1" w:rsidRDefault="000E6625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 xml:space="preserve">When the two batters </w:t>
      </w:r>
      <w:r w:rsidR="000C20BC">
        <w:rPr>
          <w:rFonts w:ascii="Trebuchet MS" w:hAnsi="Trebuchet MS" w:cs="Trebuchet MS"/>
          <w:color w:val="292929"/>
        </w:rPr>
        <w:t>cross over to each other’s wicket, they have scored one run for their team.</w:t>
      </w:r>
      <w:r w:rsidR="00A029AA">
        <w:rPr>
          <w:rFonts w:ascii="Trebuchet MS" w:hAnsi="Trebuchet MS" w:cs="Trebuchet MS"/>
          <w:color w:val="292929"/>
        </w:rPr>
        <w:t xml:space="preserve"> </w:t>
      </w:r>
      <w:r w:rsidR="00A029AA" w:rsidRPr="00A029AA">
        <w:rPr>
          <w:rFonts w:ascii="Trebuchet MS" w:hAnsi="Trebuchet MS" w:cs="Trebuchet MS"/>
          <w:color w:val="292929"/>
        </w:rPr>
        <w:t>Batters may run on any ball whether it is hit or not. Batters score runs by running between the striker's popping crease and the `running crease' (score one for each completed run).</w:t>
      </w:r>
    </w:p>
    <w:p w:rsidR="000E6625" w:rsidRDefault="004216C1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One bowler will bowl what is called 'an over</w:t>
      </w:r>
      <w:r w:rsidR="000E6625">
        <w:rPr>
          <w:rFonts w:ascii="Trebuchet MS" w:hAnsi="Trebuchet MS" w:cs="Trebuchet MS"/>
          <w:color w:val="292929"/>
        </w:rPr>
        <w:t>.' On over consists of 6 balls.</w:t>
      </w:r>
    </w:p>
    <w:p w:rsidR="004216C1" w:rsidRDefault="004216C1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 xml:space="preserve">Off each delivery a batsmen can </w:t>
      </w:r>
      <w:r w:rsidR="000E6625">
        <w:rPr>
          <w:rFonts w:ascii="Trebuchet MS" w:hAnsi="Trebuchet MS" w:cs="Trebuchet MS"/>
          <w:color w:val="292929"/>
        </w:rPr>
        <w:t>score 0</w:t>
      </w:r>
      <w:r>
        <w:rPr>
          <w:rFonts w:ascii="Trebuchet MS" w:hAnsi="Trebuchet MS" w:cs="Trebuchet MS"/>
          <w:color w:val="292929"/>
        </w:rPr>
        <w:t xml:space="preserve"> through to 6</w:t>
      </w:r>
      <w:r w:rsidR="000E6625">
        <w:rPr>
          <w:rFonts w:ascii="Trebuchet MS" w:hAnsi="Trebuchet MS" w:cs="Trebuchet MS"/>
          <w:color w:val="292929"/>
        </w:rPr>
        <w:t xml:space="preserve"> runs</w:t>
      </w:r>
      <w:r>
        <w:rPr>
          <w:rFonts w:ascii="Trebuchet MS" w:hAnsi="Trebuchet MS" w:cs="Trebuchet MS"/>
          <w:color w:val="292929"/>
        </w:rPr>
        <w:t>.</w:t>
      </w:r>
    </w:p>
    <w:p w:rsidR="004216C1" w:rsidRDefault="004216C1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If a ball is hit to the boundary along the ground it is worth 4 runs. If a ball is hit over the boundary it is worth six runs.</w:t>
      </w:r>
    </w:p>
    <w:p w:rsidR="004216C1" w:rsidRDefault="000C20BC" w:rsidP="000E662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When the</w:t>
      </w:r>
      <w:r w:rsidR="004216C1">
        <w:rPr>
          <w:rFonts w:ascii="Trebuchet MS" w:hAnsi="Trebuchet MS" w:cs="Trebuchet MS"/>
          <w:color w:val="292929"/>
        </w:rPr>
        <w:t xml:space="preserve"> batting team </w:t>
      </w:r>
      <w:r>
        <w:rPr>
          <w:rFonts w:ascii="Trebuchet MS" w:hAnsi="Trebuchet MS" w:cs="Trebuchet MS"/>
          <w:color w:val="292929"/>
        </w:rPr>
        <w:t>loses</w:t>
      </w:r>
      <w:r w:rsidR="004216C1">
        <w:rPr>
          <w:rFonts w:ascii="Trebuchet MS" w:hAnsi="Trebuchet MS" w:cs="Trebuchet MS"/>
          <w:color w:val="292929"/>
        </w:rPr>
        <w:t xml:space="preserve"> 10 wickets they must switch around and be</w:t>
      </w:r>
      <w:r w:rsidR="000E6625">
        <w:rPr>
          <w:rFonts w:ascii="Trebuchet MS" w:hAnsi="Trebuchet MS" w:cs="Trebuchet MS"/>
          <w:color w:val="292929"/>
        </w:rPr>
        <w:t>come</w:t>
      </w:r>
      <w:r w:rsidR="004216C1">
        <w:rPr>
          <w:rFonts w:ascii="Trebuchet MS" w:hAnsi="Trebuchet MS" w:cs="Trebuchet MS"/>
          <w:color w:val="292929"/>
        </w:rPr>
        <w:t xml:space="preserve"> the bowling team.</w:t>
      </w:r>
    </w:p>
    <w:p w:rsidR="00A029AA" w:rsidRPr="00BE1B70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  <w:r w:rsidRPr="00BE1B70">
        <w:rPr>
          <w:rFonts w:ascii="Trebuchet MS" w:hAnsi="Trebuchet MS" w:cs="Trebuchet MS"/>
          <w:color w:val="292929"/>
        </w:rPr>
        <w:t>The ball which follows a no-ball or wide is a free hit (striker cannot be out on that hit).</w:t>
      </w:r>
      <w:r w:rsidRPr="00BE1B70">
        <w:rPr>
          <w:rFonts w:ascii="Arial" w:hAnsi="Arial" w:cs="Arial"/>
          <w:color w:val="313131"/>
          <w:sz w:val="26"/>
          <w:szCs w:val="26"/>
        </w:rPr>
        <w:t xml:space="preserve"> </w:t>
      </w:r>
    </w:p>
    <w:p w:rsidR="00A029AA" w:rsidRDefault="00A029AA" w:rsidP="00A029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szCs w:val="30"/>
        </w:rPr>
      </w:pPr>
    </w:p>
    <w:p w:rsidR="00A029AA" w:rsidRDefault="00A029AA" w:rsidP="00A029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61A212"/>
          <w:sz w:val="30"/>
          <w:szCs w:val="30"/>
        </w:rPr>
      </w:pPr>
      <w:r>
        <w:rPr>
          <w:rFonts w:ascii="Trebuchet MS" w:hAnsi="Trebuchet MS" w:cs="Trebuchet MS"/>
          <w:b/>
          <w:bCs/>
          <w:color w:val="61A212"/>
          <w:sz w:val="30"/>
          <w:szCs w:val="30"/>
        </w:rPr>
        <w:t>Possible Indoor Modifications: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 xml:space="preserve">Each team has one innings. An innings is closed after an agreed number of </w:t>
      </w:r>
      <w:proofErr w:type="spellStart"/>
      <w:r w:rsidRPr="00A029AA">
        <w:rPr>
          <w:rFonts w:ascii="Trebuchet MS" w:hAnsi="Trebuchet MS" w:cs="Trebuchet MS"/>
          <w:color w:val="292929"/>
        </w:rPr>
        <w:t>overs</w:t>
      </w:r>
      <w:proofErr w:type="spellEnd"/>
      <w:r w:rsidRPr="00A029AA">
        <w:rPr>
          <w:rFonts w:ascii="Trebuchet MS" w:hAnsi="Trebuchet MS" w:cs="Trebuchet MS"/>
          <w:color w:val="292929"/>
        </w:rPr>
        <w:t xml:space="preserve"> or all batters are out.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N</w:t>
      </w:r>
      <w:r w:rsidRPr="00A029AA">
        <w:rPr>
          <w:rFonts w:ascii="Trebuchet MS" w:hAnsi="Trebuchet MS" w:cs="Trebuchet MS"/>
          <w:color w:val="292929"/>
        </w:rPr>
        <w:t>on-striking batter waits level with and to the side of the 'running crease' and may not interfere with any bowled ball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>
        <w:rPr>
          <w:rFonts w:ascii="Trebuchet MS" w:hAnsi="Trebuchet MS" w:cs="Trebuchet MS"/>
          <w:color w:val="292929"/>
        </w:rPr>
        <w:t>B</w:t>
      </w:r>
      <w:r w:rsidRPr="00A029AA">
        <w:rPr>
          <w:rFonts w:ascii="Trebuchet MS" w:hAnsi="Trebuchet MS" w:cs="Trebuchet MS"/>
          <w:color w:val="292929"/>
        </w:rPr>
        <w:t>atters change ends at the end of each over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Batters may be caught out off the ceiling and walls indoors (except the bounda</w:t>
      </w:r>
      <w:r>
        <w:rPr>
          <w:rFonts w:ascii="Trebuchet MS" w:hAnsi="Trebuchet MS" w:cs="Trebuchet MS"/>
          <w:color w:val="292929"/>
        </w:rPr>
        <w:t>ry wall), providing the ball has</w:t>
      </w:r>
      <w:r w:rsidRPr="00A029AA">
        <w:rPr>
          <w:rFonts w:ascii="Trebuchet MS" w:hAnsi="Trebuchet MS" w:cs="Trebuchet MS"/>
          <w:color w:val="292929"/>
        </w:rPr>
        <w:t xml:space="preserve"> not touched the floor.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To run out a batter running to the `running crease' the wicket has to be broken at the end the batter is running towards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LBW may only be given if a batter deliberately blocks the ball to prevent it hitting the wicket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A single remaining batter may continue batting, changing ends as necessary to receive strike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A partner must run with the remaining batter; the whole side is out when the solo batter is out or either player is run out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A batter retires on 15 but the last scoring hit counts (i.e. if on 14 and score six on next hit</w:t>
      </w:r>
      <w:r>
        <w:rPr>
          <w:rFonts w:ascii="Trebuchet MS" w:hAnsi="Trebuchet MS" w:cs="Trebuchet MS"/>
          <w:color w:val="292929"/>
        </w:rPr>
        <w:t>,</w:t>
      </w:r>
      <w:r w:rsidRPr="00A029AA">
        <w:rPr>
          <w:rFonts w:ascii="Trebuchet MS" w:hAnsi="Trebuchet MS" w:cs="Trebuchet MS"/>
          <w:color w:val="292929"/>
        </w:rPr>
        <w:t xml:space="preserve"> the batter retires on 20)</w:t>
      </w:r>
    </w:p>
    <w:p w:rsidR="00A029AA" w:rsidRPr="00A029AA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A029AA">
        <w:rPr>
          <w:rFonts w:ascii="Trebuchet MS" w:hAnsi="Trebuchet MS" w:cs="Trebuchet MS"/>
          <w:color w:val="292929"/>
        </w:rPr>
        <w:t>A retired batter may resume their innings when only one batter remains</w:t>
      </w:r>
    </w:p>
    <w:p w:rsidR="007E133E" w:rsidRPr="007E133E" w:rsidRDefault="00A029AA" w:rsidP="00A029A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bCs/>
          <w:color w:val="292929"/>
        </w:rPr>
      </w:pPr>
      <w:r w:rsidRPr="00A029AA">
        <w:rPr>
          <w:rFonts w:ascii="Trebuchet MS" w:hAnsi="Trebuchet MS" w:cs="Trebuchet MS"/>
          <w:color w:val="292929"/>
        </w:rPr>
        <w:t>One run is added to the batter's score if a struck ball hits any wall.</w:t>
      </w:r>
      <w:r w:rsidR="007E133E" w:rsidRPr="007E133E">
        <w:rPr>
          <w:rFonts w:ascii="Arial" w:hAnsi="Arial" w:cs="Arial"/>
          <w:color w:val="313131"/>
          <w:sz w:val="26"/>
          <w:szCs w:val="26"/>
        </w:rPr>
        <w:t xml:space="preserve"> </w:t>
      </w:r>
    </w:p>
    <w:p w:rsidR="004216C1" w:rsidRPr="008321D8" w:rsidRDefault="007E133E" w:rsidP="004216C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92929"/>
        </w:rPr>
      </w:pPr>
      <w:r w:rsidRPr="008321D8">
        <w:rPr>
          <w:rFonts w:ascii="Trebuchet MS" w:hAnsi="Trebuchet MS" w:cs="Trebuchet MS"/>
          <w:color w:val="292929"/>
        </w:rPr>
        <w:t>Add two runs to the team score for each no-ball or wide bowled by the opposing team (any completed runs or boundaries are also added to the team score). If the 'free hit' (immediately following a wide or no-ball) is also a wide or no-ball that ball is pronounced `dead' and six runs are added to the team score.</w:t>
      </w:r>
    </w:p>
    <w:sectPr w:rsidR="004216C1" w:rsidRPr="008321D8" w:rsidSect="00C4343A">
      <w:pgSz w:w="12240" w:h="15840"/>
      <w:pgMar w:top="1080" w:right="864" w:bottom="1080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D119B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E07A2"/>
    <w:multiLevelType w:val="hybridMultilevel"/>
    <w:tmpl w:val="F06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F33BB3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6C1"/>
    <w:rsid w:val="000C20BC"/>
    <w:rsid w:val="000E6625"/>
    <w:rsid w:val="00271FBF"/>
    <w:rsid w:val="0033079F"/>
    <w:rsid w:val="00411667"/>
    <w:rsid w:val="004216C1"/>
    <w:rsid w:val="00463EE0"/>
    <w:rsid w:val="004C7E85"/>
    <w:rsid w:val="00793E75"/>
    <w:rsid w:val="007E133E"/>
    <w:rsid w:val="008321D8"/>
    <w:rsid w:val="00893551"/>
    <w:rsid w:val="00961336"/>
    <w:rsid w:val="00996B32"/>
    <w:rsid w:val="009D0429"/>
    <w:rsid w:val="00A029AA"/>
    <w:rsid w:val="00BA5146"/>
    <w:rsid w:val="00BE1B70"/>
    <w:rsid w:val="00C434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9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0</DocSecurity>
  <Lines>36</Lines>
  <Paragraphs>10</Paragraphs>
  <ScaleCrop>false</ScaleCrop>
  <Company>UMBC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Harrison</dc:creator>
  <cp:keywords/>
  <cp:lastModifiedBy>Shantha Suraweera</cp:lastModifiedBy>
  <cp:revision>2</cp:revision>
  <dcterms:created xsi:type="dcterms:W3CDTF">2011-02-01T20:32:00Z</dcterms:created>
  <dcterms:modified xsi:type="dcterms:W3CDTF">2011-02-01T20:32:00Z</dcterms:modified>
</cp:coreProperties>
</file>